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6FD" w:rsidRPr="004476FD" w:rsidRDefault="004476FD" w:rsidP="004476FD">
      <w:pPr>
        <w:jc w:val="right"/>
        <w:rPr>
          <w:rFonts w:asciiTheme="minorEastAsia" w:hAnsiTheme="minorEastAsia"/>
          <w:szCs w:val="21"/>
        </w:rPr>
      </w:pPr>
      <w:bookmarkStart w:id="0" w:name="_GoBack"/>
      <w:bookmarkEnd w:id="0"/>
      <w:r w:rsidRPr="004476FD">
        <w:rPr>
          <w:rFonts w:asciiTheme="minorEastAsia" w:hAnsiTheme="minorEastAsia" w:hint="eastAsia"/>
          <w:szCs w:val="21"/>
        </w:rPr>
        <w:t>2020</w:t>
      </w:r>
      <w:r w:rsidRPr="004476FD">
        <w:rPr>
          <w:rFonts w:asciiTheme="minorEastAsia" w:hAnsiTheme="minorEastAsia" w:cs="ＭＳ 明朝" w:hint="eastAsia"/>
          <w:szCs w:val="21"/>
        </w:rPr>
        <w:t>／09／</w:t>
      </w:r>
      <w:r w:rsidR="001A7658">
        <w:rPr>
          <w:rFonts w:asciiTheme="minorEastAsia" w:hAnsiTheme="minorEastAsia" w:cs="ＭＳ 明朝" w:hint="eastAsia"/>
          <w:szCs w:val="21"/>
        </w:rPr>
        <w:t>10</w:t>
      </w:r>
    </w:p>
    <w:p w:rsidR="002C54DE" w:rsidRPr="004476FD" w:rsidRDefault="00E07E91" w:rsidP="004476FD">
      <w:pPr>
        <w:jc w:val="center"/>
        <w:rPr>
          <w:b/>
          <w:sz w:val="24"/>
          <w:szCs w:val="24"/>
          <w:u w:val="single"/>
        </w:rPr>
      </w:pPr>
      <w:r w:rsidRPr="004476FD">
        <w:rPr>
          <w:rFonts w:hint="eastAsia"/>
          <w:b/>
          <w:sz w:val="24"/>
          <w:szCs w:val="24"/>
          <w:u w:val="single"/>
        </w:rPr>
        <w:t>日揮アルジェリア現場への日本人看護師派遣</w:t>
      </w:r>
    </w:p>
    <w:p w:rsidR="00E07E91" w:rsidRDefault="00E07E91"/>
    <w:p w:rsidR="00E07E91" w:rsidRDefault="00E07E91" w:rsidP="00E07E91">
      <w:pPr>
        <w:pStyle w:val="a3"/>
        <w:numPr>
          <w:ilvl w:val="0"/>
          <w:numId w:val="1"/>
        </w:numPr>
        <w:ind w:leftChars="0"/>
      </w:pPr>
      <w:r>
        <w:rPr>
          <w:rFonts w:hint="eastAsia"/>
        </w:rPr>
        <w:t>現場の概要について</w:t>
      </w:r>
    </w:p>
    <w:p w:rsidR="004476FD" w:rsidRDefault="009A05AD" w:rsidP="004476FD">
      <w:pPr>
        <w:pStyle w:val="a3"/>
        <w:ind w:leftChars="0" w:left="420"/>
      </w:pPr>
      <w:r>
        <w:rPr>
          <w:rFonts w:hint="eastAsia"/>
        </w:rPr>
        <w:t>アルジェリアの原油生産の重要拠点であるハッシュメサウド地区北部の新規油田開発地で、</w:t>
      </w:r>
    </w:p>
    <w:p w:rsidR="009A05AD" w:rsidRDefault="009A05AD" w:rsidP="004476FD">
      <w:pPr>
        <w:pStyle w:val="a3"/>
        <w:ind w:leftChars="0" w:left="420"/>
      </w:pPr>
      <w:r>
        <w:rPr>
          <w:rFonts w:hint="eastAsia"/>
        </w:rPr>
        <w:t>産出される原油の集積設備ならびに原油・ガス・水の分離を行う処理設備の設計、調達、建設、</w:t>
      </w:r>
    </w:p>
    <w:p w:rsidR="009A05AD" w:rsidRDefault="009A05AD" w:rsidP="004476FD">
      <w:pPr>
        <w:pStyle w:val="a3"/>
        <w:ind w:leftChars="0" w:left="420"/>
      </w:pPr>
      <w:r>
        <w:rPr>
          <w:rFonts w:hint="eastAsia"/>
        </w:rPr>
        <w:t>試運転等を行う現場。</w:t>
      </w:r>
    </w:p>
    <w:p w:rsidR="009A05AD" w:rsidRDefault="009A05AD" w:rsidP="004476FD">
      <w:pPr>
        <w:pStyle w:val="a3"/>
        <w:ind w:leftChars="0" w:left="420"/>
      </w:pPr>
    </w:p>
    <w:p w:rsidR="00E07E91" w:rsidRDefault="00E07E91" w:rsidP="00E07E91">
      <w:pPr>
        <w:pStyle w:val="a3"/>
        <w:numPr>
          <w:ilvl w:val="0"/>
          <w:numId w:val="1"/>
        </w:numPr>
        <w:ind w:leftChars="0"/>
      </w:pPr>
      <w:r>
        <w:rPr>
          <w:rFonts w:hint="eastAsia"/>
        </w:rPr>
        <w:t>現場に派遣する看護師の要件</w:t>
      </w:r>
    </w:p>
    <w:p w:rsidR="00E07E91" w:rsidRDefault="001A7658" w:rsidP="00E07E91">
      <w:pPr>
        <w:pStyle w:val="a3"/>
        <w:numPr>
          <w:ilvl w:val="0"/>
          <w:numId w:val="2"/>
        </w:numPr>
        <w:ind w:leftChars="0"/>
      </w:pPr>
      <w:r>
        <w:rPr>
          <w:rFonts w:hint="eastAsia"/>
        </w:rPr>
        <w:t>業務従事</w:t>
      </w:r>
      <w:r w:rsidR="00E07E91">
        <w:rPr>
          <w:rFonts w:hint="eastAsia"/>
        </w:rPr>
        <w:t>条件・・・下記の</w:t>
      </w:r>
      <w:r>
        <w:rPr>
          <w:rFonts w:hint="eastAsia"/>
        </w:rPr>
        <w:t>業務従事</w:t>
      </w:r>
      <w:r w:rsidR="00E07E91">
        <w:rPr>
          <w:rFonts w:hint="eastAsia"/>
        </w:rPr>
        <w:t>が可能なこと</w:t>
      </w:r>
      <w:r>
        <w:rPr>
          <w:rFonts w:hint="eastAsia"/>
        </w:rPr>
        <w:t>（業務委託契約）</w:t>
      </w:r>
    </w:p>
    <w:p w:rsidR="00E07E91" w:rsidRDefault="00E07E91" w:rsidP="00E07E91">
      <w:pPr>
        <w:pStyle w:val="a3"/>
        <w:ind w:leftChars="0" w:left="1140"/>
      </w:pPr>
      <w:r>
        <w:rPr>
          <w:rFonts w:hint="eastAsia"/>
        </w:rPr>
        <w:t>・入国後、２</w:t>
      </w:r>
      <w:r>
        <w:rPr>
          <w:rFonts w:hint="eastAsia"/>
        </w:rPr>
        <w:t>W</w:t>
      </w:r>
      <w:r>
        <w:rPr>
          <w:rFonts w:hint="eastAsia"/>
        </w:rPr>
        <w:t>の隔離</w:t>
      </w:r>
    </w:p>
    <w:p w:rsidR="00E07E91" w:rsidRDefault="00E07E91" w:rsidP="00E07E91">
      <w:pPr>
        <w:pStyle w:val="a3"/>
        <w:ind w:leftChars="0" w:left="1140"/>
      </w:pPr>
      <w:r>
        <w:rPr>
          <w:rFonts w:hint="eastAsia"/>
        </w:rPr>
        <w:t>・工事現場で</w:t>
      </w:r>
      <w:r>
        <w:rPr>
          <w:rFonts w:hint="eastAsia"/>
        </w:rPr>
        <w:t>8</w:t>
      </w:r>
      <w:r>
        <w:rPr>
          <w:rFonts w:hint="eastAsia"/>
        </w:rPr>
        <w:t>週間の</w:t>
      </w:r>
      <w:r w:rsidR="001A7658">
        <w:rPr>
          <w:rFonts w:hint="eastAsia"/>
        </w:rPr>
        <w:t>業務従事</w:t>
      </w:r>
      <w:r>
        <w:rPr>
          <w:rFonts w:hint="eastAsia"/>
        </w:rPr>
        <w:t>（途中の休日は無し）</w:t>
      </w:r>
    </w:p>
    <w:p w:rsidR="00E07E91" w:rsidRDefault="00E07E91" w:rsidP="00E07E91">
      <w:pPr>
        <w:pStyle w:val="a3"/>
        <w:ind w:leftChars="0" w:left="1140"/>
      </w:pPr>
      <w:r>
        <w:rPr>
          <w:rFonts w:hint="eastAsia"/>
        </w:rPr>
        <w:t>・日本帰国後２</w:t>
      </w:r>
      <w:r>
        <w:rPr>
          <w:rFonts w:hint="eastAsia"/>
        </w:rPr>
        <w:t>W</w:t>
      </w:r>
      <w:r>
        <w:rPr>
          <w:rFonts w:hint="eastAsia"/>
        </w:rPr>
        <w:t>の隔離</w:t>
      </w:r>
    </w:p>
    <w:p w:rsidR="00E07E91" w:rsidRDefault="00E07E91" w:rsidP="00E07E91">
      <w:pPr>
        <w:pStyle w:val="a3"/>
        <w:ind w:leftChars="0" w:left="1140"/>
      </w:pPr>
      <w:r>
        <w:rPr>
          <w:rFonts w:hint="eastAsia"/>
        </w:rPr>
        <w:t>・日本での２</w:t>
      </w:r>
      <w:r>
        <w:rPr>
          <w:rFonts w:hint="eastAsia"/>
        </w:rPr>
        <w:t>W</w:t>
      </w:r>
      <w:r>
        <w:rPr>
          <w:rFonts w:hint="eastAsia"/>
        </w:rPr>
        <w:t>の休暇</w:t>
      </w:r>
    </w:p>
    <w:p w:rsidR="00E07E91" w:rsidRDefault="00E07E91" w:rsidP="00E07E91">
      <w:pPr>
        <w:pStyle w:val="a3"/>
        <w:numPr>
          <w:ilvl w:val="0"/>
          <w:numId w:val="2"/>
        </w:numPr>
        <w:ind w:leftChars="0"/>
      </w:pPr>
      <w:r>
        <w:rPr>
          <w:rFonts w:hint="eastAsia"/>
        </w:rPr>
        <w:t>その他条件</w:t>
      </w:r>
    </w:p>
    <w:p w:rsidR="00E07E91" w:rsidRDefault="00E07E91" w:rsidP="00E07E91">
      <w:pPr>
        <w:pStyle w:val="a3"/>
        <w:ind w:leftChars="0" w:left="1140"/>
      </w:pPr>
      <w:r>
        <w:rPr>
          <w:rFonts w:hint="eastAsia"/>
        </w:rPr>
        <w:t>・</w:t>
      </w:r>
      <w:r w:rsidR="001D2572">
        <w:rPr>
          <w:rFonts w:hint="eastAsia"/>
        </w:rPr>
        <w:t>看護師</w:t>
      </w:r>
      <w:r w:rsidR="00510E69">
        <w:rPr>
          <w:rFonts w:hint="eastAsia"/>
        </w:rPr>
        <w:t>、</w:t>
      </w:r>
      <w:r>
        <w:rPr>
          <w:rFonts w:hint="eastAsia"/>
        </w:rPr>
        <w:t>60</w:t>
      </w:r>
      <w:r>
        <w:rPr>
          <w:rFonts w:hint="eastAsia"/>
        </w:rPr>
        <w:t>歳未満、既往症無し</w:t>
      </w:r>
    </w:p>
    <w:p w:rsidR="00E07E91" w:rsidRDefault="00E07E91" w:rsidP="00E07E91">
      <w:pPr>
        <w:pStyle w:val="a3"/>
        <w:ind w:leftChars="0" w:left="1140"/>
      </w:pPr>
      <w:r>
        <w:rPr>
          <w:rFonts w:hint="eastAsia"/>
        </w:rPr>
        <w:t>・英語での医療関係のコミュニケーションができること</w:t>
      </w:r>
    </w:p>
    <w:p w:rsidR="00E07E91" w:rsidRDefault="00E07E91" w:rsidP="00E07E91">
      <w:pPr>
        <w:pStyle w:val="a3"/>
        <w:ind w:leftChars="0" w:left="1140"/>
      </w:pPr>
      <w:r>
        <w:rPr>
          <w:rFonts w:hint="eastAsia"/>
        </w:rPr>
        <w:t xml:space="preserve">　（フランス語ができればベターだが、</w:t>
      </w:r>
      <w:r w:rsidR="004476FD">
        <w:rPr>
          <w:rFonts w:hint="eastAsia"/>
        </w:rPr>
        <w:t>必須ではない。）</w:t>
      </w:r>
    </w:p>
    <w:p w:rsidR="004476FD" w:rsidRDefault="004476FD" w:rsidP="00E07E91">
      <w:pPr>
        <w:pStyle w:val="a3"/>
        <w:ind w:leftChars="0" w:left="1140"/>
      </w:pPr>
      <w:r>
        <w:rPr>
          <w:rFonts w:hint="eastAsia"/>
        </w:rPr>
        <w:t>・准看護師も可だが、英会話、医療関係業務に秀でた人。</w:t>
      </w:r>
    </w:p>
    <w:p w:rsidR="004476FD" w:rsidRDefault="004476FD" w:rsidP="004476FD">
      <w:pPr>
        <w:pStyle w:val="a3"/>
        <w:numPr>
          <w:ilvl w:val="0"/>
          <w:numId w:val="2"/>
        </w:numPr>
        <w:ind w:leftChars="0"/>
      </w:pPr>
      <w:r>
        <w:rPr>
          <w:rFonts w:hint="eastAsia"/>
        </w:rPr>
        <w:t>主な役務の内容</w:t>
      </w:r>
    </w:p>
    <w:p w:rsidR="004476FD" w:rsidRDefault="004476FD" w:rsidP="004476FD">
      <w:pPr>
        <w:pStyle w:val="a3"/>
        <w:numPr>
          <w:ilvl w:val="1"/>
          <w:numId w:val="2"/>
        </w:numPr>
        <w:ind w:leftChars="0"/>
      </w:pPr>
      <w:r>
        <w:rPr>
          <w:rFonts w:hint="eastAsia"/>
        </w:rPr>
        <w:t>コロナ対策を含めて、日揮スタッフへの各種アドバイス</w:t>
      </w:r>
      <w:r>
        <w:rPr>
          <w:rFonts w:hint="eastAsia"/>
        </w:rPr>
        <w:t xml:space="preserve"> </w:t>
      </w:r>
    </w:p>
    <w:p w:rsidR="004476FD" w:rsidRDefault="004476FD" w:rsidP="004476FD">
      <w:pPr>
        <w:pStyle w:val="a3"/>
        <w:numPr>
          <w:ilvl w:val="1"/>
          <w:numId w:val="2"/>
        </w:numPr>
        <w:ind w:leftChars="0"/>
      </w:pPr>
      <w:r>
        <w:rPr>
          <w:rFonts w:hint="eastAsia"/>
        </w:rPr>
        <w:t>患者の医療機関への付き添い</w:t>
      </w:r>
      <w:r>
        <w:rPr>
          <w:rFonts w:hint="eastAsia"/>
        </w:rPr>
        <w:t xml:space="preserve"> </w:t>
      </w:r>
    </w:p>
    <w:p w:rsidR="004476FD" w:rsidRDefault="004476FD" w:rsidP="004476FD">
      <w:pPr>
        <w:pStyle w:val="a3"/>
        <w:numPr>
          <w:ilvl w:val="1"/>
          <w:numId w:val="2"/>
        </w:numPr>
        <w:ind w:leftChars="0"/>
      </w:pPr>
      <w:r>
        <w:rPr>
          <w:rFonts w:hint="eastAsia"/>
        </w:rPr>
        <w:t>日揮</w:t>
      </w:r>
      <w:r w:rsidR="00331880">
        <w:rPr>
          <w:rFonts w:hint="eastAsia"/>
        </w:rPr>
        <w:t>スタッフ等への現</w:t>
      </w:r>
      <w:r>
        <w:rPr>
          <w:rFonts w:hint="eastAsia"/>
        </w:rPr>
        <w:t>地の治療状況の素早い情報共有と適切なアドバイス</w:t>
      </w:r>
      <w:r>
        <w:rPr>
          <w:rFonts w:hint="eastAsia"/>
        </w:rPr>
        <w:t xml:space="preserve"> </w:t>
      </w:r>
    </w:p>
    <w:p w:rsidR="004476FD" w:rsidRDefault="004476FD" w:rsidP="004476FD">
      <w:pPr>
        <w:pStyle w:val="a3"/>
      </w:pPr>
      <w:r>
        <w:rPr>
          <w:rFonts w:hint="eastAsia"/>
        </w:rPr>
        <w:t xml:space="preserve">　　</w:t>
      </w:r>
      <w:r>
        <w:rPr>
          <w:rFonts w:hint="eastAsia"/>
        </w:rPr>
        <w:t>EAJ</w:t>
      </w:r>
      <w:r>
        <w:rPr>
          <w:rFonts w:hint="eastAsia"/>
        </w:rPr>
        <w:t>顧問医（川合先生）への素早い状況報告と医療アドバイスの提供</w:t>
      </w:r>
      <w:r>
        <w:rPr>
          <w:rFonts w:hint="eastAsia"/>
        </w:rPr>
        <w:t xml:space="preserve"> </w:t>
      </w:r>
    </w:p>
    <w:p w:rsidR="004476FD" w:rsidRDefault="004476FD" w:rsidP="004476FD">
      <w:pPr>
        <w:pStyle w:val="a3"/>
        <w:numPr>
          <w:ilvl w:val="1"/>
          <w:numId w:val="2"/>
        </w:numPr>
        <w:ind w:leftChars="0"/>
      </w:pPr>
      <w:r>
        <w:rPr>
          <w:rFonts w:hint="eastAsia"/>
        </w:rPr>
        <w:t>現地での衛生指導・安全指導・救命救急の指導</w:t>
      </w:r>
      <w:r>
        <w:rPr>
          <w:rFonts w:hint="eastAsia"/>
        </w:rPr>
        <w:t xml:space="preserve"> </w:t>
      </w:r>
    </w:p>
    <w:p w:rsidR="004476FD" w:rsidRDefault="004476FD" w:rsidP="004476FD">
      <w:pPr>
        <w:pStyle w:val="a3"/>
        <w:numPr>
          <w:ilvl w:val="1"/>
          <w:numId w:val="2"/>
        </w:numPr>
        <w:ind w:leftChars="0"/>
      </w:pPr>
      <w:r>
        <w:rPr>
          <w:rFonts w:hint="eastAsia"/>
        </w:rPr>
        <w:t>緊急時の重症者と軽症者のトリアージや</w:t>
      </w:r>
      <w:r>
        <w:rPr>
          <w:rFonts w:hint="eastAsia"/>
        </w:rPr>
        <w:t xml:space="preserve"> </w:t>
      </w:r>
    </w:p>
    <w:p w:rsidR="004476FD" w:rsidRDefault="004476FD" w:rsidP="004476FD">
      <w:pPr>
        <w:pStyle w:val="a3"/>
        <w:ind w:leftChars="0" w:left="1140"/>
      </w:pPr>
      <w:r>
        <w:rPr>
          <w:rFonts w:hint="eastAsia"/>
        </w:rPr>
        <w:t xml:space="preserve">心臓マッサージ等の救命行為（治療は不可、できない）　　</w:t>
      </w:r>
    </w:p>
    <w:p w:rsidR="004476FD" w:rsidRDefault="004476FD" w:rsidP="004476FD">
      <w:pPr>
        <w:pStyle w:val="a3"/>
        <w:numPr>
          <w:ilvl w:val="0"/>
          <w:numId w:val="1"/>
        </w:numPr>
        <w:ind w:leftChars="0"/>
      </w:pPr>
      <w:r>
        <w:rPr>
          <w:rFonts w:hint="eastAsia"/>
        </w:rPr>
        <w:t>期間</w:t>
      </w:r>
    </w:p>
    <w:p w:rsidR="004476FD" w:rsidRDefault="004476FD" w:rsidP="004476FD">
      <w:pPr>
        <w:pStyle w:val="a3"/>
        <w:ind w:leftChars="0" w:left="420"/>
      </w:pPr>
      <w:r>
        <w:rPr>
          <w:rFonts w:hint="eastAsia"/>
        </w:rPr>
        <w:t>2020</w:t>
      </w:r>
      <w:r>
        <w:rPr>
          <w:rFonts w:hint="eastAsia"/>
        </w:rPr>
        <w:t>年</w:t>
      </w:r>
      <w:r>
        <w:rPr>
          <w:rFonts w:hint="eastAsia"/>
        </w:rPr>
        <w:t>11</w:t>
      </w:r>
      <w:r>
        <w:rPr>
          <w:rFonts w:hint="eastAsia"/>
        </w:rPr>
        <w:t>月から</w:t>
      </w:r>
      <w:r>
        <w:rPr>
          <w:rFonts w:hint="eastAsia"/>
        </w:rPr>
        <w:t>2021</w:t>
      </w:r>
      <w:r>
        <w:rPr>
          <w:rFonts w:hint="eastAsia"/>
        </w:rPr>
        <w:t>年</w:t>
      </w:r>
      <w:r>
        <w:rPr>
          <w:rFonts w:hint="eastAsia"/>
        </w:rPr>
        <w:t>7</w:t>
      </w:r>
      <w:r>
        <w:rPr>
          <w:rFonts w:hint="eastAsia"/>
        </w:rPr>
        <w:t>月末</w:t>
      </w:r>
    </w:p>
    <w:p w:rsidR="004476FD" w:rsidRDefault="004476FD" w:rsidP="004476FD"/>
    <w:p w:rsidR="004476FD" w:rsidRDefault="004476FD" w:rsidP="004334CA">
      <w:pPr>
        <w:pStyle w:val="a3"/>
        <w:numPr>
          <w:ilvl w:val="0"/>
          <w:numId w:val="1"/>
        </w:numPr>
        <w:ind w:leftChars="0"/>
      </w:pPr>
      <w:r>
        <w:rPr>
          <w:rFonts w:hint="eastAsia"/>
        </w:rPr>
        <w:t>待遇</w:t>
      </w:r>
      <w:r w:rsidR="001A7658">
        <w:rPr>
          <w:rFonts w:hint="eastAsia"/>
        </w:rPr>
        <w:t>（下記の期間が１セット）・・・・日数は若干の増減あり。</w:t>
      </w:r>
    </w:p>
    <w:p w:rsidR="004334CA" w:rsidRDefault="004334CA" w:rsidP="004334CA">
      <w:pPr>
        <w:pStyle w:val="a3"/>
        <w:numPr>
          <w:ilvl w:val="0"/>
          <w:numId w:val="3"/>
        </w:numPr>
        <w:ind w:leftChars="0"/>
      </w:pPr>
      <w:r>
        <w:rPr>
          <w:rFonts w:hint="eastAsia"/>
        </w:rPr>
        <w:t>日本―現地の移動日（</w:t>
      </w:r>
      <w:r>
        <w:rPr>
          <w:rFonts w:hint="eastAsia"/>
        </w:rPr>
        <w:t>4</w:t>
      </w:r>
      <w:r>
        <w:rPr>
          <w:rFonts w:hint="eastAsia"/>
        </w:rPr>
        <w:t>日程度）：</w:t>
      </w:r>
      <w:r>
        <w:rPr>
          <w:rFonts w:hint="eastAsia"/>
        </w:rPr>
        <w:t>3</w:t>
      </w:r>
      <w:r>
        <w:rPr>
          <w:rFonts w:hint="eastAsia"/>
        </w:rPr>
        <w:t>万円／日</w:t>
      </w:r>
    </w:p>
    <w:p w:rsidR="004334CA" w:rsidRDefault="004334CA" w:rsidP="004334CA">
      <w:pPr>
        <w:pStyle w:val="a3"/>
        <w:numPr>
          <w:ilvl w:val="0"/>
          <w:numId w:val="3"/>
        </w:numPr>
        <w:ind w:leftChars="0"/>
      </w:pPr>
      <w:r>
        <w:rPr>
          <w:rFonts w:hint="eastAsia"/>
        </w:rPr>
        <w:t>アルジェリアでの隔離期間（２</w:t>
      </w:r>
      <w:r>
        <w:rPr>
          <w:rFonts w:hint="eastAsia"/>
        </w:rPr>
        <w:t>W</w:t>
      </w:r>
      <w:r>
        <w:rPr>
          <w:rFonts w:hint="eastAsia"/>
        </w:rPr>
        <w:t>）：</w:t>
      </w:r>
      <w:r>
        <w:rPr>
          <w:rFonts w:hint="eastAsia"/>
        </w:rPr>
        <w:t>3</w:t>
      </w:r>
      <w:r>
        <w:rPr>
          <w:rFonts w:hint="eastAsia"/>
        </w:rPr>
        <w:t>万円／日</w:t>
      </w:r>
    </w:p>
    <w:p w:rsidR="004334CA" w:rsidRDefault="004334CA" w:rsidP="004334CA">
      <w:pPr>
        <w:pStyle w:val="a3"/>
        <w:numPr>
          <w:ilvl w:val="0"/>
          <w:numId w:val="3"/>
        </w:numPr>
        <w:ind w:leftChars="0"/>
      </w:pPr>
      <w:r>
        <w:rPr>
          <w:rFonts w:hint="eastAsia"/>
        </w:rPr>
        <w:t>現地勤務日（８</w:t>
      </w:r>
      <w:r>
        <w:rPr>
          <w:rFonts w:hint="eastAsia"/>
        </w:rPr>
        <w:t>W</w:t>
      </w:r>
      <w:r>
        <w:rPr>
          <w:rFonts w:hint="eastAsia"/>
        </w:rPr>
        <w:t>）：</w:t>
      </w:r>
      <w:r>
        <w:rPr>
          <w:rFonts w:hint="eastAsia"/>
        </w:rPr>
        <w:t>5</w:t>
      </w:r>
      <w:r>
        <w:rPr>
          <w:rFonts w:hint="eastAsia"/>
        </w:rPr>
        <w:t>万円／日</w:t>
      </w:r>
    </w:p>
    <w:p w:rsidR="004334CA" w:rsidRDefault="004334CA" w:rsidP="004334CA">
      <w:pPr>
        <w:pStyle w:val="a3"/>
        <w:numPr>
          <w:ilvl w:val="0"/>
          <w:numId w:val="3"/>
        </w:numPr>
        <w:ind w:leftChars="0"/>
      </w:pPr>
      <w:r>
        <w:rPr>
          <w:rFonts w:hint="eastAsia"/>
        </w:rPr>
        <w:t>日本での隔離期間（２</w:t>
      </w:r>
      <w:r>
        <w:rPr>
          <w:rFonts w:hint="eastAsia"/>
        </w:rPr>
        <w:t>W</w:t>
      </w:r>
      <w:r>
        <w:rPr>
          <w:rFonts w:hint="eastAsia"/>
        </w:rPr>
        <w:t>）：</w:t>
      </w:r>
      <w:r>
        <w:rPr>
          <w:rFonts w:hint="eastAsia"/>
        </w:rPr>
        <w:t>2</w:t>
      </w:r>
      <w:r>
        <w:rPr>
          <w:rFonts w:hint="eastAsia"/>
        </w:rPr>
        <w:t>万円／日</w:t>
      </w:r>
    </w:p>
    <w:p w:rsidR="004334CA" w:rsidRDefault="004334CA" w:rsidP="004334CA">
      <w:pPr>
        <w:pStyle w:val="a3"/>
        <w:numPr>
          <w:ilvl w:val="0"/>
          <w:numId w:val="3"/>
        </w:numPr>
        <w:ind w:leftChars="0"/>
      </w:pPr>
      <w:r>
        <w:rPr>
          <w:rFonts w:hint="eastAsia"/>
        </w:rPr>
        <w:t>日本での休暇期間（２</w:t>
      </w:r>
      <w:r>
        <w:rPr>
          <w:rFonts w:hint="eastAsia"/>
        </w:rPr>
        <w:t>W</w:t>
      </w:r>
      <w:r>
        <w:rPr>
          <w:rFonts w:hint="eastAsia"/>
        </w:rPr>
        <w:t>）：</w:t>
      </w:r>
      <w:r w:rsidR="001A7658" w:rsidRPr="001A7658">
        <w:rPr>
          <w:rFonts w:hint="eastAsia"/>
        </w:rPr>
        <w:t>1</w:t>
      </w:r>
      <w:r w:rsidR="001A7658" w:rsidRPr="001A7658">
        <w:rPr>
          <w:rFonts w:hint="eastAsia"/>
        </w:rPr>
        <w:t>万円／日）</w:t>
      </w:r>
    </w:p>
    <w:p w:rsidR="001A7658" w:rsidRPr="001A7658" w:rsidRDefault="001A7658" w:rsidP="001A7658">
      <w:pPr>
        <w:pStyle w:val="a3"/>
        <w:ind w:leftChars="0" w:left="1140"/>
        <w:rPr>
          <w:b/>
          <w:u w:val="single"/>
        </w:rPr>
      </w:pPr>
      <w:r>
        <w:rPr>
          <w:rFonts w:hint="eastAsia"/>
        </w:rPr>
        <w:t xml:space="preserve">　　　　　　　　　　　　　　　　　　　</w:t>
      </w:r>
      <w:r w:rsidRPr="001A7658">
        <w:rPr>
          <w:rFonts w:hint="eastAsia"/>
          <w:b/>
          <w:u w:val="single"/>
        </w:rPr>
        <w:t xml:space="preserve">合計　</w:t>
      </w:r>
      <w:r w:rsidRPr="001A7658">
        <w:rPr>
          <w:rFonts w:hint="eastAsia"/>
          <w:b/>
          <w:u w:val="single"/>
        </w:rPr>
        <w:t>376</w:t>
      </w:r>
      <w:r w:rsidRPr="001A7658">
        <w:rPr>
          <w:rFonts w:hint="eastAsia"/>
          <w:b/>
          <w:u w:val="single"/>
        </w:rPr>
        <w:t>万円</w:t>
      </w:r>
    </w:p>
    <w:p w:rsidR="004334CA" w:rsidRDefault="004334CA" w:rsidP="004334CA">
      <w:pPr>
        <w:jc w:val="right"/>
      </w:pPr>
      <w:r>
        <w:rPr>
          <w:rFonts w:hint="eastAsia"/>
        </w:rPr>
        <w:t>以上</w:t>
      </w:r>
    </w:p>
    <w:sectPr w:rsidR="004334CA" w:rsidSect="003F4745">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E7492"/>
    <w:multiLevelType w:val="hybridMultilevel"/>
    <w:tmpl w:val="669AA1BA"/>
    <w:lvl w:ilvl="0" w:tplc="85D47E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E3DF5"/>
    <w:multiLevelType w:val="hybridMultilevel"/>
    <w:tmpl w:val="05644E26"/>
    <w:lvl w:ilvl="0" w:tplc="91FA9CFE">
      <w:start w:val="1"/>
      <w:numFmt w:val="decimalFullWidth"/>
      <w:lvlText w:val="（%1）"/>
      <w:lvlJc w:val="left"/>
      <w:pPr>
        <w:ind w:left="1140" w:hanging="720"/>
      </w:pPr>
      <w:rPr>
        <w:rFonts w:hint="default"/>
      </w:rPr>
    </w:lvl>
    <w:lvl w:ilvl="1" w:tplc="6A1AFE5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2D41A60"/>
    <w:multiLevelType w:val="hybridMultilevel"/>
    <w:tmpl w:val="48346116"/>
    <w:lvl w:ilvl="0" w:tplc="7DA002F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91"/>
    <w:rsid w:val="001264E0"/>
    <w:rsid w:val="001A7658"/>
    <w:rsid w:val="001D2572"/>
    <w:rsid w:val="002C54DE"/>
    <w:rsid w:val="00324163"/>
    <w:rsid w:val="00331880"/>
    <w:rsid w:val="003A1BCC"/>
    <w:rsid w:val="003F4745"/>
    <w:rsid w:val="004334CA"/>
    <w:rsid w:val="004476FD"/>
    <w:rsid w:val="00510E69"/>
    <w:rsid w:val="00721551"/>
    <w:rsid w:val="009A05AD"/>
    <w:rsid w:val="00D3009E"/>
    <w:rsid w:val="00DD78E9"/>
    <w:rsid w:val="00E07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366B4B-AF75-4779-BAB2-F0E529F0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E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EJH 一般PC向け</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Maekawa Yoshikazu</dc:creator>
  <cp:keywords/>
  <dc:description/>
  <cp:lastModifiedBy>asada mana</cp:lastModifiedBy>
  <cp:revision>2</cp:revision>
  <cp:lastPrinted>2020-09-08T05:58:00Z</cp:lastPrinted>
  <dcterms:created xsi:type="dcterms:W3CDTF">2020-09-11T03:26:00Z</dcterms:created>
  <dcterms:modified xsi:type="dcterms:W3CDTF">2020-09-11T03:26:00Z</dcterms:modified>
</cp:coreProperties>
</file>